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8A8FF8" w14:textId="77777777" w:rsidR="008B6FA8" w:rsidRDefault="008B6FA8">
      <w:pPr>
        <w:rPr>
          <w:b/>
          <w:bCs/>
        </w:rPr>
      </w:pPr>
    </w:p>
    <w:p w14:paraId="6177F072" w14:textId="3767A0A4" w:rsidR="00052330" w:rsidRDefault="00052330">
      <w:pPr>
        <w:rPr>
          <w:b/>
          <w:bCs/>
        </w:rPr>
      </w:pPr>
      <w:r>
        <w:rPr>
          <w:b/>
          <w:bCs/>
        </w:rPr>
        <w:t>ÜÇGENLERDE DİKLİK MERKEZİNİN KONUMUNUN BELİRLENMESİNDE FARKLI BİR YÖNTEM</w:t>
      </w:r>
    </w:p>
    <w:p w14:paraId="257DEB53" w14:textId="15E74B1C" w:rsidR="001C0C7B" w:rsidRDefault="00856B07">
      <w:pPr>
        <w:rPr>
          <w:b/>
          <w:bCs/>
        </w:rPr>
      </w:pPr>
      <w:r>
        <w:rPr>
          <w:b/>
          <w:bCs/>
        </w:rPr>
        <w:t>Üçgenlerde diklik merkezi köşelerden karşı kenara çizilen yüksekliklerin kesişim noktası olarak bilinir.</w:t>
      </w:r>
      <w:r w:rsidR="00E12697">
        <w:rPr>
          <w:b/>
          <w:bCs/>
        </w:rPr>
        <w:t xml:space="preserve"> Aşağıda inceleyeceğimiz konuda</w:t>
      </w:r>
      <w:r w:rsidR="00D77E91">
        <w:rPr>
          <w:b/>
          <w:bCs/>
        </w:rPr>
        <w:t>,</w:t>
      </w:r>
      <w:r w:rsidR="00E12697">
        <w:rPr>
          <w:b/>
          <w:bCs/>
        </w:rPr>
        <w:t xml:space="preserve"> hiçbir yükseklik çizmeden de </w:t>
      </w:r>
      <w:r w:rsidR="000E459A">
        <w:rPr>
          <w:b/>
          <w:bCs/>
        </w:rPr>
        <w:t>köşelerden karşı kenara</w:t>
      </w:r>
      <w:r w:rsidR="009370A9">
        <w:rPr>
          <w:b/>
          <w:bCs/>
        </w:rPr>
        <w:t xml:space="preserve"> ya da uzantılarına</w:t>
      </w:r>
      <w:r w:rsidR="000E459A">
        <w:rPr>
          <w:b/>
          <w:bCs/>
        </w:rPr>
        <w:t xml:space="preserve"> çizilen kesenler</w:t>
      </w:r>
      <w:r w:rsidR="004F6D45">
        <w:rPr>
          <w:b/>
          <w:bCs/>
        </w:rPr>
        <w:t xml:space="preserve"> çap olacak şekilde çizilen çemberlerin kesişim noktalar</w:t>
      </w:r>
      <w:r w:rsidR="001D4272">
        <w:rPr>
          <w:b/>
          <w:bCs/>
        </w:rPr>
        <w:t>ından yararlanarak dik</w:t>
      </w:r>
      <w:r w:rsidR="00F9197B">
        <w:rPr>
          <w:b/>
          <w:bCs/>
        </w:rPr>
        <w:t>lik merkezinin belirlenebil</w:t>
      </w:r>
      <w:r w:rsidR="006967A1">
        <w:rPr>
          <w:b/>
          <w:bCs/>
        </w:rPr>
        <w:t>mesini</w:t>
      </w:r>
      <w:r w:rsidR="00F9197B">
        <w:rPr>
          <w:b/>
          <w:bCs/>
        </w:rPr>
        <w:t xml:space="preserve"> açıklamaya çalışacağım.</w:t>
      </w:r>
    </w:p>
    <w:p w14:paraId="1134A52C" w14:textId="77777777" w:rsidR="008B6FA8" w:rsidRDefault="008B6FA8">
      <w:pPr>
        <w:rPr>
          <w:b/>
          <w:bCs/>
        </w:rPr>
      </w:pPr>
    </w:p>
    <w:p w14:paraId="005020A5" w14:textId="67C1CF25" w:rsidR="006B4C09" w:rsidRDefault="00004A60">
      <w:pPr>
        <w:rPr>
          <w:b/>
          <w:bCs/>
        </w:rPr>
      </w:pPr>
      <w:r>
        <w:rPr>
          <w:b/>
          <w:bCs/>
        </w:rPr>
        <w:t>TEOREM:</w:t>
      </w:r>
    </w:p>
    <w:p w14:paraId="026C986F" w14:textId="3E24B917" w:rsidR="00004A60" w:rsidRDefault="00004A60">
      <w:r>
        <w:t>Geniş açılı olmayan bir ABC</w:t>
      </w:r>
      <w:r w:rsidR="001226AC">
        <w:t xml:space="preserve"> üçgeninde,</w:t>
      </w:r>
      <w:r w:rsidR="00BB1057">
        <w:t xml:space="preserve"> </w:t>
      </w:r>
      <w:r w:rsidR="001226AC">
        <w:t>her bir köşe noktasından karşısındaki kenar</w:t>
      </w:r>
      <w:r w:rsidR="00654D67">
        <w:t>a</w:t>
      </w:r>
      <w:r w:rsidR="006F3673">
        <w:t xml:space="preserve"> ya da o kenarın uzantısına</w:t>
      </w:r>
      <w:r w:rsidR="00654D67">
        <w:t xml:space="preserve"> </w:t>
      </w:r>
      <w:r w:rsidR="006D65B3">
        <w:t>bir</w:t>
      </w:r>
      <w:r w:rsidR="00002D2D">
        <w:t xml:space="preserve"> </w:t>
      </w:r>
      <w:r w:rsidR="00654D67">
        <w:t>kesen</w:t>
      </w:r>
      <w:r w:rsidR="00D23870">
        <w:t xml:space="preserve"> </w:t>
      </w:r>
      <w:r w:rsidR="002A4869">
        <w:t>çizildiğinde</w:t>
      </w:r>
      <w:r w:rsidR="00C80CA8">
        <w:t>,</w:t>
      </w:r>
      <w:r w:rsidR="00613E00">
        <w:t xml:space="preserve"> her bir kesenin orta noktası merkez ve o k</w:t>
      </w:r>
      <w:r w:rsidR="00727570">
        <w:t xml:space="preserve">esen </w:t>
      </w:r>
      <w:r w:rsidR="008D6DD3">
        <w:t xml:space="preserve">çap olacak şekilde çizilen çemberlerin </w:t>
      </w:r>
      <w:r w:rsidR="002C5445">
        <w:t xml:space="preserve">diğer her bir çemberle </w:t>
      </w:r>
      <w:r w:rsidR="008D6DD3">
        <w:t>kesiştiği iki</w:t>
      </w:r>
      <w:r w:rsidR="002E42E0">
        <w:t xml:space="preserve"> nokta</w:t>
      </w:r>
      <w:r w:rsidR="008E20AA">
        <w:t>dan geçen</w:t>
      </w:r>
      <w:r w:rsidR="002E42E0">
        <w:t xml:space="preserve"> </w:t>
      </w:r>
      <w:r w:rsidR="009F5394">
        <w:t xml:space="preserve">üç </w:t>
      </w:r>
      <w:r w:rsidR="002E42E0">
        <w:t>doğru</w:t>
      </w:r>
      <w:r w:rsidR="001243DC">
        <w:t xml:space="preserve"> </w:t>
      </w:r>
      <w:r w:rsidR="00597D22">
        <w:t>(</w:t>
      </w:r>
      <w:r w:rsidR="001243DC">
        <w:t>ya da</w:t>
      </w:r>
      <w:r w:rsidR="00597D22">
        <w:t xml:space="preserve"> doğru parçaları)</w:t>
      </w:r>
      <w:r w:rsidR="009F5394">
        <w:t xml:space="preserve"> </w:t>
      </w:r>
      <w:r w:rsidR="002E42E0">
        <w:t>da tek bir noktada</w:t>
      </w:r>
      <w:r w:rsidR="009F5394">
        <w:t xml:space="preserve"> kesişir.</w:t>
      </w:r>
      <w:r w:rsidR="00BB1057">
        <w:t xml:space="preserve"> Bu nokta</w:t>
      </w:r>
      <w:r w:rsidR="00694A51">
        <w:t xml:space="preserve"> (aşağıdaki şekilde H noktası),</w:t>
      </w:r>
      <w:r w:rsidR="00B70E19">
        <w:t xml:space="preserve"> </w:t>
      </w:r>
      <w:r w:rsidR="00BB1057">
        <w:t>söz konusu ABC üçgeninin</w:t>
      </w:r>
      <w:r w:rsidR="00082C41">
        <w:t xml:space="preserve"> diklik merkezidir.</w:t>
      </w:r>
    </w:p>
    <w:p w14:paraId="009AA8B8" w14:textId="3DA1A6FC" w:rsidR="00C86584" w:rsidRDefault="00C86584">
      <w:r>
        <w:t xml:space="preserve">Geniş açılı üçgenlerde </w:t>
      </w:r>
      <w:r w:rsidR="008C6750">
        <w:t xml:space="preserve">ise yukarıda bahsedilen </w:t>
      </w:r>
      <w:r w:rsidR="00205EE5">
        <w:t>çemberlerin üçü her zaman kesişmez.</w:t>
      </w:r>
      <w:r w:rsidR="00FD256D">
        <w:t xml:space="preserve"> Ancak, ikişer </w:t>
      </w:r>
      <w:r w:rsidR="0082396E">
        <w:t xml:space="preserve">ikişer kesişim durumlarında ise </w:t>
      </w:r>
      <w:r w:rsidR="004C3935">
        <w:t xml:space="preserve">çemberlerin kesiştiği iki noktadan geçen </w:t>
      </w:r>
      <w:r w:rsidR="00FE0373">
        <w:t xml:space="preserve">iki doğrunun </w:t>
      </w:r>
      <w:r w:rsidR="00F94BFE">
        <w:t xml:space="preserve"> o üçgenin dışında </w:t>
      </w:r>
      <w:r w:rsidR="00FE0373">
        <w:t>kesiştiği nokta</w:t>
      </w:r>
      <w:r w:rsidR="00F94BFE">
        <w:t xml:space="preserve"> da diklik merkezidir.</w:t>
      </w:r>
    </w:p>
    <w:p w14:paraId="7F0CD472" w14:textId="77777777" w:rsidR="00A50996" w:rsidRDefault="00A50996"/>
    <w:p w14:paraId="5B542CBD" w14:textId="5E996A82" w:rsidR="00A50996" w:rsidRDefault="00EA326F">
      <w:r>
        <w:rPr>
          <w:noProof/>
        </w:rPr>
        <w:lastRenderedPageBreak/>
        <w:drawing>
          <wp:inline distT="0" distB="0" distL="0" distR="0" wp14:anchorId="79BB8ACF" wp14:editId="2923D46F">
            <wp:extent cx="5753100" cy="6141720"/>
            <wp:effectExtent l="0" t="0" r="0" b="0"/>
            <wp:docPr id="99192475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14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AD998" w14:textId="77777777" w:rsidR="009055BD" w:rsidRDefault="009055BD"/>
    <w:p w14:paraId="79B839A1" w14:textId="38EE9557" w:rsidR="00EA5922" w:rsidRDefault="00EA5922">
      <w:r>
        <w:t>Bu özelliğ</w:t>
      </w:r>
      <w:r w:rsidR="00C51231">
        <w:t>i açıklayabilmek adına</w:t>
      </w:r>
      <w:r w:rsidR="0033373A">
        <w:t>,</w:t>
      </w:r>
      <w:r w:rsidR="00C51231">
        <w:t xml:space="preserve"> aşağıdaki şekilde görüldü</w:t>
      </w:r>
      <w:r w:rsidR="0033373A">
        <w:t xml:space="preserve">ğü </w:t>
      </w:r>
      <w:r w:rsidR="00E23CB6">
        <w:t xml:space="preserve">üzere, köşelerden </w:t>
      </w:r>
      <w:r w:rsidR="000318F6">
        <w:t xml:space="preserve">karşı </w:t>
      </w:r>
      <w:r w:rsidR="00E23CB6">
        <w:t>kenar</w:t>
      </w:r>
      <w:r w:rsidR="000318F6">
        <w:t xml:space="preserve">ın </w:t>
      </w:r>
      <w:r w:rsidR="00E23CB6">
        <w:t xml:space="preserve"> </w:t>
      </w:r>
      <w:r w:rsidR="007B08C4">
        <w:t xml:space="preserve"> </w:t>
      </w:r>
      <w:r w:rsidR="00E23CB6">
        <w:t>üzeri</w:t>
      </w:r>
      <w:r w:rsidR="000318F6">
        <w:t>ndeki nokta</w:t>
      </w:r>
      <w:r w:rsidR="00EE464E">
        <w:t>ya çizilen AK,</w:t>
      </w:r>
      <w:r w:rsidR="007B08C4">
        <w:t xml:space="preserve"> </w:t>
      </w:r>
      <w:r w:rsidR="00A37761">
        <w:t>BM ve OC</w:t>
      </w:r>
      <w:r w:rsidR="004A0CFB">
        <w:t xml:space="preserve"> gibi</w:t>
      </w:r>
      <w:r w:rsidR="00EE464E">
        <w:t xml:space="preserve"> kesenler değil</w:t>
      </w:r>
      <w:r w:rsidR="004A0CFB">
        <w:t xml:space="preserve"> de </w:t>
      </w:r>
      <w:r w:rsidR="00A40A09">
        <w:t>bu kesenlerin kenarların üzerine taşındığı</w:t>
      </w:r>
      <w:r w:rsidR="00CC25DC">
        <w:t xml:space="preserve"> ve köşeden köşeye çizilen AB</w:t>
      </w:r>
      <w:r w:rsidR="00167CE6">
        <w:t xml:space="preserve">, BC ve AC kenarlarını çap olarak alıp bunların orta noktalarının merkez olduğu </w:t>
      </w:r>
      <w:r w:rsidR="00FA3C7C">
        <w:t>yeşil renkli</w:t>
      </w:r>
      <w:r w:rsidR="000100B2">
        <w:t xml:space="preserve"> ve D merkezli</w:t>
      </w:r>
      <w:r w:rsidR="00FA3C7C">
        <w:t xml:space="preserve"> e</w:t>
      </w:r>
      <w:r w:rsidR="00D508DE">
        <w:t xml:space="preserve"> çemberini</w:t>
      </w:r>
      <w:r w:rsidR="00FA3C7C">
        <w:t xml:space="preserve">, kırmızı renkli </w:t>
      </w:r>
      <w:r w:rsidR="00394B7F">
        <w:t xml:space="preserve">ve F merkezli </w:t>
      </w:r>
      <w:r w:rsidR="00FA3C7C">
        <w:t xml:space="preserve">f </w:t>
      </w:r>
      <w:r w:rsidR="00D508DE">
        <w:t xml:space="preserve">çemberini </w:t>
      </w:r>
      <w:r w:rsidR="00FA3C7C">
        <w:t>ve mavi renkli</w:t>
      </w:r>
      <w:r w:rsidR="00394B7F">
        <w:t xml:space="preserve"> ve</w:t>
      </w:r>
      <w:r w:rsidR="00415079">
        <w:t xml:space="preserve"> E merkezli</w:t>
      </w:r>
      <w:r w:rsidR="00FA3C7C">
        <w:t xml:space="preserve"> d çember</w:t>
      </w:r>
      <w:r w:rsidR="00D508DE">
        <w:t xml:space="preserve">ini </w:t>
      </w:r>
      <w:r w:rsidR="00FA3C7C">
        <w:t>çizelim.</w:t>
      </w:r>
    </w:p>
    <w:p w14:paraId="0FEEF1F8" w14:textId="5DC24AEA" w:rsidR="000E6F72" w:rsidRDefault="000E6F72">
      <w:r>
        <w:rPr>
          <w:noProof/>
        </w:rPr>
        <w:lastRenderedPageBreak/>
        <w:drawing>
          <wp:inline distT="0" distB="0" distL="0" distR="0" wp14:anchorId="185D5EE1" wp14:editId="1AB92ADA">
            <wp:extent cx="5760720" cy="5440680"/>
            <wp:effectExtent l="0" t="0" r="0" b="7620"/>
            <wp:docPr id="2057800779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4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5E8C0" w14:textId="6EA0598B" w:rsidR="00556552" w:rsidRDefault="00556552"/>
    <w:p w14:paraId="2128AD86" w14:textId="6A3638C7" w:rsidR="00C23C91" w:rsidRDefault="00C23C91" w:rsidP="00C23C91">
      <w:r>
        <w:t xml:space="preserve">Yukarıdaki şekilde ABC üçgeninin kenarlarının orta noktası merkezi ve kenarların ise çapını oluşturacak kesik çizgiler ile oluşturulmuş çemberler bulunmaktadır. </w:t>
      </w:r>
      <w:r w:rsidR="004F7EE0">
        <w:t xml:space="preserve">H noktası diklik merkezidir. </w:t>
      </w:r>
      <w:r>
        <w:t>Bu çemberin her biri diğer çemberlerle iki noktada kesişmektedir. Bu noktalardan biri, ABC üçgeninin köşeleri; diğeri ise yükseklik ayaklarıdır.  AB kenarının orta noktası olan yeşil renkli D noktası merkezi ve AB kenarı çapı olan kesik yeşil çizgili e çemberi ile AC kenarının orta noktası olan mavi renkli E noktası merkezi ve AC kenarı çapı olan kesik mavi çizgili d çemberi iki noktada kesişmektedir. Bunlardan biri A köşesi, diğeri ise A köşesinden BC kenarına çizilen yüksekliğin ayağı olan J noktasıdır.</w:t>
      </w:r>
      <w:r w:rsidR="00050187">
        <w:t xml:space="preserve"> AJB açısı</w:t>
      </w:r>
      <w:r w:rsidR="000F5E56">
        <w:t xml:space="preserve">, (yeşil kesik çizgili) </w:t>
      </w:r>
      <w:r w:rsidR="00A101ED">
        <w:t>e çemberinin çapı olan AB</w:t>
      </w:r>
      <w:r w:rsidR="00394536">
        <w:t xml:space="preserve"> kenarını gördüğü için e çemberi için </w:t>
      </w:r>
      <w:r w:rsidR="00586CCD">
        <w:t>çapı gören çevre açıdır ve bu yüzden dik açı yani 90</w:t>
      </w:r>
      <w:r w:rsidR="00EC5E54">
        <w:t>°</w:t>
      </w:r>
      <w:r w:rsidR="00586CCD">
        <w:t>ol</w:t>
      </w:r>
      <w:r w:rsidR="00EE2A7F">
        <w:t>m</w:t>
      </w:r>
      <w:r w:rsidR="00586CCD">
        <w:t>alıdır</w:t>
      </w:r>
      <w:r w:rsidR="00EE2A7F">
        <w:t>. AJC açısı da aynı şekilde</w:t>
      </w:r>
      <w:r w:rsidR="006C06B2">
        <w:t xml:space="preserve"> </w:t>
      </w:r>
      <w:r w:rsidR="00E912D7">
        <w:t>mavi d çemberinin</w:t>
      </w:r>
      <w:r w:rsidR="006C06B2">
        <w:t xml:space="preserve"> AC çapını gören </w:t>
      </w:r>
      <w:r w:rsidR="00E912D7">
        <w:t>çevre açıdır</w:t>
      </w:r>
      <w:r w:rsidR="00C42714">
        <w:t xml:space="preserve"> ve d</w:t>
      </w:r>
      <w:r w:rsidR="007618EE">
        <w:t>ik açı yani yine 90</w:t>
      </w:r>
      <w:r w:rsidR="00EC5E54">
        <w:t>°</w:t>
      </w:r>
      <w:r w:rsidR="007618EE">
        <w:t xml:space="preserve"> </w:t>
      </w:r>
      <w:proofErr w:type="spellStart"/>
      <w:r w:rsidR="007618EE">
        <w:t>dir</w:t>
      </w:r>
      <w:proofErr w:type="spellEnd"/>
      <w:r w:rsidR="007618EE">
        <w:t>.</w:t>
      </w:r>
      <w:r w:rsidR="000F5458">
        <w:t xml:space="preserve"> </w:t>
      </w:r>
      <w:r w:rsidR="00B85029">
        <w:t>Zaten bundan dolayı</w:t>
      </w:r>
      <w:r w:rsidR="000F5458">
        <w:t xml:space="preserve"> da J noktası yükseklik ayağıdır.</w:t>
      </w:r>
      <w:r w:rsidR="00CC36DE">
        <w:t xml:space="preserve"> Aynı şekilde</w:t>
      </w:r>
      <w:r w:rsidR="000A5947">
        <w:t xml:space="preserve">, kırmızı kesik çizgili </w:t>
      </w:r>
      <w:r w:rsidR="00874633">
        <w:t xml:space="preserve">f çemberi ile mavi </w:t>
      </w:r>
      <w:r w:rsidR="00D859DB">
        <w:t xml:space="preserve">renkli d çemberi </w:t>
      </w:r>
      <w:r w:rsidR="003A16DC">
        <w:t xml:space="preserve">de hem C köşesinde </w:t>
      </w:r>
      <w:r w:rsidR="00231A32">
        <w:t xml:space="preserve">ve </w:t>
      </w:r>
      <w:r w:rsidR="004C0A39">
        <w:t>(</w:t>
      </w:r>
      <w:r w:rsidR="00231A32">
        <w:t>yine çapı gören çevre açı durumundan dolayı</w:t>
      </w:r>
      <w:r w:rsidR="004C0A39">
        <w:t>)</w:t>
      </w:r>
      <w:r w:rsidR="00231A32">
        <w:t xml:space="preserve"> </w:t>
      </w:r>
      <w:r w:rsidR="00045693">
        <w:t xml:space="preserve">AB kenarındaki yükseklik ayağı olan I </w:t>
      </w:r>
      <w:r w:rsidR="00D45C6B">
        <w:t>noktasında kesişmektedir.</w:t>
      </w:r>
      <w:r w:rsidR="000A5947">
        <w:t xml:space="preserve"> </w:t>
      </w:r>
      <w:r w:rsidR="00FC11C4">
        <w:lastRenderedPageBreak/>
        <w:t>Aynı nedenlerle kırmızı f çemberi ile yeşil e çemberi</w:t>
      </w:r>
      <w:r w:rsidR="004C7324">
        <w:t xml:space="preserve"> de B köşesinde ve AC kenarına çizilmiş yüksekl</w:t>
      </w:r>
      <w:r w:rsidR="00F3057B">
        <w:t>iğin ayağı olan G noktasında kesişmektedir.</w:t>
      </w:r>
    </w:p>
    <w:p w14:paraId="2B79F417" w14:textId="1C8530B5" w:rsidR="00E21F43" w:rsidRDefault="00AD250B" w:rsidP="00C23C91">
      <w:r>
        <w:t>A</w:t>
      </w:r>
      <w:r w:rsidR="000272E7">
        <w:t>şağıdaki şekilde dikkat edilirse</w:t>
      </w:r>
      <w:r w:rsidR="00173BA7">
        <w:t>,</w:t>
      </w:r>
      <w:r w:rsidR="003E7C91">
        <w:t xml:space="preserve"> birbiriyle iki noktada kesişen </w:t>
      </w:r>
      <w:r w:rsidR="00173BA7">
        <w:t>çe</w:t>
      </w:r>
      <w:r w:rsidR="003E7C91">
        <w:t>mberlerin özel</w:t>
      </w:r>
      <w:r w:rsidR="006F6281">
        <w:t>likleri olan,</w:t>
      </w:r>
      <w:r w:rsidR="001A153B">
        <w:t xml:space="preserve"> </w:t>
      </w:r>
      <w:r w:rsidR="00115B45">
        <w:t xml:space="preserve">çemberlerin kesişim noktalarını </w:t>
      </w:r>
      <w:r w:rsidR="00B50278">
        <w:t>birleştiren doğru</w:t>
      </w:r>
      <w:r w:rsidR="00331252">
        <w:t xml:space="preserve"> parçası ile </w:t>
      </w:r>
      <w:r w:rsidR="001227E9">
        <w:t>çemberlerin merkez nokta</w:t>
      </w:r>
      <w:r w:rsidR="00780210">
        <w:t xml:space="preserve">larını </w:t>
      </w:r>
      <w:r w:rsidR="001A153B">
        <w:t xml:space="preserve"> </w:t>
      </w:r>
      <w:r w:rsidR="00AC4E63">
        <w:t xml:space="preserve"> </w:t>
      </w:r>
      <w:r w:rsidR="001A153B">
        <w:t xml:space="preserve">birleştiren </w:t>
      </w:r>
      <w:r w:rsidR="00115B45">
        <w:t>doğru</w:t>
      </w:r>
      <w:r w:rsidR="00732580">
        <w:t>nun</w:t>
      </w:r>
      <w:r w:rsidR="00780210">
        <w:t xml:space="preserve"> dik açı ile</w:t>
      </w:r>
      <w:r w:rsidR="00EF6500">
        <w:t xml:space="preserve"> </w:t>
      </w:r>
      <w:r w:rsidR="004B02BB">
        <w:t>ve</w:t>
      </w:r>
      <w:r w:rsidR="00FC466C">
        <w:t xml:space="preserve"> kesişim noktalarını birleştiren doğru parçasının orta noktasında </w:t>
      </w:r>
      <w:r w:rsidR="00780210">
        <w:t>kesiş</w:t>
      </w:r>
      <w:r w:rsidR="007502BB">
        <w:t>mesi</w:t>
      </w:r>
      <w:r w:rsidR="00047EA0">
        <w:t xml:space="preserve"> fark</w:t>
      </w:r>
      <w:r w:rsidR="004B02BB">
        <w:t xml:space="preserve"> </w:t>
      </w:r>
      <w:r w:rsidR="00047EA0">
        <w:t>edilecektir.</w:t>
      </w:r>
      <w:r w:rsidR="006B1584">
        <w:t xml:space="preserve"> Görüldüğü üzere</w:t>
      </w:r>
      <w:r w:rsidR="00215526">
        <w:t>,</w:t>
      </w:r>
      <w:r w:rsidR="003A1105">
        <w:t xml:space="preserve"> DF ile BG dik olarak </w:t>
      </w:r>
      <w:r w:rsidR="00356187">
        <w:t>B</w:t>
      </w:r>
      <w:r w:rsidR="00B66D76">
        <w:t xml:space="preserve"> </w:t>
      </w:r>
      <w:r w:rsidR="00356187">
        <w:t>G’nin yani AC kenarına çizilen yüksekliğin orta noktası</w:t>
      </w:r>
      <w:r w:rsidR="00656281">
        <w:t xml:space="preserve"> olan L noktasında kesişmektedir. Aynı </w:t>
      </w:r>
      <w:r w:rsidR="006665BA">
        <w:t xml:space="preserve">durum DE ile </w:t>
      </w:r>
      <w:r w:rsidR="001E71D9">
        <w:t xml:space="preserve">AJ </w:t>
      </w:r>
      <w:r w:rsidR="00D22F03">
        <w:t xml:space="preserve">yüksekliğinin </w:t>
      </w:r>
      <w:r w:rsidR="006D0136">
        <w:t>A</w:t>
      </w:r>
      <w:r w:rsidR="00DB55D8">
        <w:t xml:space="preserve"> </w:t>
      </w:r>
      <w:r w:rsidR="006D0136">
        <w:t>J</w:t>
      </w:r>
      <w:r w:rsidR="00DB55D8">
        <w:t>’</w:t>
      </w:r>
      <w:r w:rsidR="00FB72B6">
        <w:t xml:space="preserve">nin </w:t>
      </w:r>
      <w:r w:rsidR="00037B1F">
        <w:t>orta</w:t>
      </w:r>
      <w:r w:rsidR="006D0136">
        <w:t>sı olan</w:t>
      </w:r>
      <w:r w:rsidR="00037B1F">
        <w:t xml:space="preserve"> K </w:t>
      </w:r>
      <w:r w:rsidR="006D0136">
        <w:t>noktasında kesişmesinde ve</w:t>
      </w:r>
      <w:r w:rsidR="00FB72B6">
        <w:t xml:space="preserve"> F</w:t>
      </w:r>
      <w:r w:rsidR="00842AA3">
        <w:t xml:space="preserve"> </w:t>
      </w:r>
      <w:r w:rsidR="00FB72B6">
        <w:t>E</w:t>
      </w:r>
      <w:r w:rsidR="00E26E8E">
        <w:t>’</w:t>
      </w:r>
      <w:r w:rsidR="00FB72B6">
        <w:t xml:space="preserve">nin </w:t>
      </w:r>
      <w:r w:rsidR="003A16EB">
        <w:t>IC yüksekliğinin orta noktası olan M</w:t>
      </w:r>
      <w:r w:rsidR="00DB55D8">
        <w:t xml:space="preserve">’de </w:t>
      </w:r>
      <w:r w:rsidR="00842AA3">
        <w:t>kesişmesinde de görülmektedir.</w:t>
      </w:r>
    </w:p>
    <w:p w14:paraId="6F2E6680" w14:textId="19874F57" w:rsidR="00752955" w:rsidRDefault="00E21F43" w:rsidP="00C23C91">
      <w:r>
        <w:rPr>
          <w:noProof/>
        </w:rPr>
        <w:drawing>
          <wp:inline distT="0" distB="0" distL="0" distR="0" wp14:anchorId="38F52371" wp14:editId="52EAF4AB">
            <wp:extent cx="5760720" cy="5503545"/>
            <wp:effectExtent l="0" t="0" r="0" b="1905"/>
            <wp:docPr id="733509836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50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A6599" w14:textId="205C461A" w:rsidR="00215526" w:rsidRDefault="00BB507A" w:rsidP="00C23C91">
      <w:r>
        <w:t xml:space="preserve">Şimdi aynı özelliklerin köşelerden karşı kenarlara çizilen </w:t>
      </w:r>
      <w:r w:rsidR="00D33744">
        <w:t>kesenler söz konusu olduğunda ne sonuçlar ortaya çıktığın</w:t>
      </w:r>
      <w:r w:rsidR="00026863">
        <w:t xml:space="preserve">ı inceleyelim. Yani, </w:t>
      </w:r>
      <w:r w:rsidR="00B470D9">
        <w:t xml:space="preserve">bahsedildiği gibi </w:t>
      </w:r>
      <w:r w:rsidR="00026863">
        <w:t>kenarların üz</w:t>
      </w:r>
      <w:r w:rsidR="00B470D9">
        <w:t>erinde</w:t>
      </w:r>
      <w:r w:rsidR="00C207A9">
        <w:t>ki orta noktalarının merkez olarak alındığı</w:t>
      </w:r>
      <w:r w:rsidR="007C1A8F">
        <w:t xml:space="preserve"> çemberlere ve bunların iki noktada kesişimlerine uyguladığımız işl</w:t>
      </w:r>
      <w:r w:rsidR="00EC6745">
        <w:t xml:space="preserve">emleri </w:t>
      </w:r>
      <w:r w:rsidR="007E7D0F">
        <w:t>bu kez kesenlerin orta noktalarına ve iki kesişim noktalarına uygulayalım.</w:t>
      </w:r>
    </w:p>
    <w:p w14:paraId="3F3E3C01" w14:textId="603E9B97" w:rsidR="00D32CB0" w:rsidRDefault="00D32CB0" w:rsidP="00C23C91">
      <w:r>
        <w:rPr>
          <w:noProof/>
        </w:rPr>
        <w:lastRenderedPageBreak/>
        <w:drawing>
          <wp:inline distT="0" distB="0" distL="0" distR="0" wp14:anchorId="29666ADA" wp14:editId="0E97E057">
            <wp:extent cx="6591300" cy="3291840"/>
            <wp:effectExtent l="0" t="0" r="0" b="3810"/>
            <wp:docPr id="2115536320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857" cy="329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F28C0" w14:textId="7D05FA22" w:rsidR="00C23C91" w:rsidRDefault="00235D07">
      <w:r>
        <w:rPr>
          <w:noProof/>
        </w:rPr>
        <w:drawing>
          <wp:inline distT="0" distB="0" distL="0" distR="0" wp14:anchorId="715014D7" wp14:editId="6959D2B9">
            <wp:extent cx="5753100" cy="3924300"/>
            <wp:effectExtent l="0" t="0" r="0" b="0"/>
            <wp:docPr id="107676578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C9DB1" w14:textId="78F9C089" w:rsidR="00901752" w:rsidRDefault="00901752">
      <w:r>
        <w:t>Yukarıdaki şeki</w:t>
      </w:r>
      <w:r w:rsidR="0037686A">
        <w:t>llerde,</w:t>
      </w:r>
      <w:r w:rsidR="001E171A">
        <w:t xml:space="preserve"> </w:t>
      </w:r>
      <w:r w:rsidR="004655F0">
        <w:t>AN keseninin</w:t>
      </w:r>
      <w:r w:rsidR="00185D3B">
        <w:t xml:space="preserve"> </w:t>
      </w:r>
      <w:r w:rsidR="00C45AEA">
        <w:t xml:space="preserve">çapı oluşturduğu </w:t>
      </w:r>
      <w:r w:rsidR="00AF2FC1">
        <w:t xml:space="preserve">düz </w:t>
      </w:r>
      <w:r w:rsidR="00C45AEA">
        <w:t xml:space="preserve">yeşil </w:t>
      </w:r>
      <w:r w:rsidR="00AF2FC1">
        <w:t xml:space="preserve">çizgili </w:t>
      </w:r>
      <w:r w:rsidR="00C45AEA">
        <w:t>O merkezli çe</w:t>
      </w:r>
      <w:r w:rsidR="00774B1A">
        <w:t xml:space="preserve">mberin merkezi olan O noktası </w:t>
      </w:r>
      <w:r w:rsidR="00E5076F">
        <w:t>ile BR keseninin çapını oluşturduğu</w:t>
      </w:r>
      <w:r w:rsidR="009B6E6A">
        <w:t xml:space="preserve"> düz kırmızı çizgili çember</w:t>
      </w:r>
      <w:r w:rsidR="00AF2FC1">
        <w:t xml:space="preserve">in merkezi olan S </w:t>
      </w:r>
      <w:r w:rsidR="00BE42BB">
        <w:t xml:space="preserve">noktasını birleştiren </w:t>
      </w:r>
      <w:r w:rsidR="00E10686">
        <w:t xml:space="preserve">OS den geçen doğru ile bu yeşil ve kırmızı çemberlerin </w:t>
      </w:r>
      <w:r w:rsidR="00F65A0A">
        <w:t>kesişim noktalarını</w:t>
      </w:r>
      <w:r w:rsidR="00E10686">
        <w:t xml:space="preserve"> birleştiren </w:t>
      </w:r>
      <w:r w:rsidR="00CB7330">
        <w:t xml:space="preserve">TU </w:t>
      </w:r>
      <w:r w:rsidR="008E7C28">
        <w:t xml:space="preserve">doğru parçası </w:t>
      </w:r>
      <w:r w:rsidR="00FE0FA8">
        <w:t xml:space="preserve">V noktasında </w:t>
      </w:r>
      <w:r w:rsidR="005A5B51">
        <w:t>ve T</w:t>
      </w:r>
      <w:r w:rsidR="00A81B37">
        <w:t xml:space="preserve"> </w:t>
      </w:r>
      <w:r w:rsidR="005A5B51">
        <w:t>U</w:t>
      </w:r>
      <w:r w:rsidR="00604F04">
        <w:t>’</w:t>
      </w:r>
      <w:r w:rsidR="005A5B51">
        <w:t>nun orta noktasında</w:t>
      </w:r>
      <w:r w:rsidR="001E171A">
        <w:t xml:space="preserve"> </w:t>
      </w:r>
      <w:r w:rsidR="00FE0FA8">
        <w:t>dik olarak ke</w:t>
      </w:r>
      <w:r w:rsidR="001E171A">
        <w:t xml:space="preserve">sişmektedir. Aynı zamanda </w:t>
      </w:r>
      <w:r w:rsidR="003F3095">
        <w:t>TU, ABC üçgeninin diklik merkezi olan H noktasından da geçmektedir.</w:t>
      </w:r>
      <w:r w:rsidR="000C59CC">
        <w:t xml:space="preserve"> Aynı özellikler </w:t>
      </w:r>
      <w:r w:rsidR="000C31DE">
        <w:t xml:space="preserve">Q merkezli </w:t>
      </w:r>
      <w:r w:rsidR="000C59CC">
        <w:t>mavi ve</w:t>
      </w:r>
      <w:r w:rsidR="000C31DE">
        <w:t xml:space="preserve"> </w:t>
      </w:r>
      <w:r w:rsidR="00291C33">
        <w:t>S merkezli kırmızı çemberin kesişim</w:t>
      </w:r>
      <w:r w:rsidR="002352CC">
        <w:t xml:space="preserve"> </w:t>
      </w:r>
      <w:r w:rsidR="002352CC">
        <w:lastRenderedPageBreak/>
        <w:t xml:space="preserve">noktalarını birleştiren WZ </w:t>
      </w:r>
      <w:r w:rsidR="006C6D27">
        <w:t xml:space="preserve">doğru parçası </w:t>
      </w:r>
      <w:r w:rsidR="00CC2562">
        <w:t xml:space="preserve">ile </w:t>
      </w:r>
      <w:r w:rsidR="00786F2E">
        <w:tab/>
        <w:t>Q ile S den geçen doğru ile C</w:t>
      </w:r>
      <w:r w:rsidR="00EB5138">
        <w:rPr>
          <w:sz w:val="16"/>
          <w:szCs w:val="16"/>
          <w:vertAlign w:val="subscript"/>
        </w:rPr>
        <w:t xml:space="preserve">1 </w:t>
      </w:r>
      <w:r w:rsidR="00EB5138">
        <w:t xml:space="preserve">noktasında dik </w:t>
      </w:r>
      <w:r w:rsidR="00D41F5E">
        <w:t>kesişimi için de geçerlidir. Görüldüğü gibi WZ</w:t>
      </w:r>
      <w:r w:rsidR="00A81B37">
        <w:t xml:space="preserve"> </w:t>
      </w:r>
      <w:r w:rsidR="00D41F5E">
        <w:t xml:space="preserve">de </w:t>
      </w:r>
      <w:r w:rsidR="00A81B37">
        <w:t>H diklik merkezinden geçmektedir.</w:t>
      </w:r>
      <w:r w:rsidR="00D34FDC">
        <w:t xml:space="preserve"> Son olarak </w:t>
      </w:r>
      <w:r w:rsidR="00D34FDC">
        <w:tab/>
        <w:t xml:space="preserve">Q merkezli mavi çember ile </w:t>
      </w:r>
      <w:r w:rsidR="00914580">
        <w:t>O merkezli yeşil çemberin</w:t>
      </w:r>
      <w:r w:rsidR="009F02CC">
        <w:t xml:space="preserve"> merkezlerini birleştiren </w:t>
      </w:r>
      <w:r w:rsidR="003D1FBA">
        <w:t xml:space="preserve">doğru ile bu çemberlerin kesişim </w:t>
      </w:r>
      <w:r w:rsidR="00E507B6">
        <w:t xml:space="preserve">noktalarını birleştiren </w:t>
      </w:r>
      <w:r w:rsidR="00C951BB">
        <w:t>B</w:t>
      </w:r>
      <w:r w:rsidR="004612D9">
        <w:rPr>
          <w:sz w:val="20"/>
          <w:szCs w:val="20"/>
          <w:vertAlign w:val="subscript"/>
        </w:rPr>
        <w:t xml:space="preserve">1 </w:t>
      </w:r>
      <w:r w:rsidR="00451C11">
        <w:t>A</w:t>
      </w:r>
      <w:r w:rsidR="00451C11">
        <w:rPr>
          <w:sz w:val="20"/>
          <w:szCs w:val="20"/>
          <w:vertAlign w:val="subscript"/>
        </w:rPr>
        <w:t xml:space="preserve">1  </w:t>
      </w:r>
      <w:r w:rsidR="0035527A">
        <w:rPr>
          <w:sz w:val="20"/>
          <w:szCs w:val="20"/>
          <w:vertAlign w:val="subscript"/>
        </w:rPr>
        <w:t xml:space="preserve"> </w:t>
      </w:r>
      <w:r w:rsidR="00E507B6">
        <w:t>doğru parçası</w:t>
      </w:r>
      <w:r w:rsidR="002E6A54">
        <w:t xml:space="preserve"> için de geçerlidir ve bu da H diklik merkezinden geçmektedir.</w:t>
      </w:r>
    </w:p>
    <w:p w14:paraId="55BCDC21" w14:textId="7315DE82" w:rsidR="009D46F5" w:rsidRPr="00451C11" w:rsidRDefault="009D46F5">
      <w:r>
        <w:t>Ayrıca y</w:t>
      </w:r>
      <w:r w:rsidR="00734E3E">
        <w:t>ine yukarıdaki çizimlerde oluşturulan çemberlerin merkezlerinin</w:t>
      </w:r>
      <w:r w:rsidR="00F125D9">
        <w:t>,</w:t>
      </w:r>
      <w:r w:rsidR="00734E3E">
        <w:t xml:space="preserve"> </w:t>
      </w:r>
      <w:r w:rsidR="00054802">
        <w:t>ABC üçgenin</w:t>
      </w:r>
      <w:r w:rsidR="005720EB">
        <w:t>in kenarlarının</w:t>
      </w:r>
      <w:r w:rsidR="00054802">
        <w:t xml:space="preserve"> orta nokta</w:t>
      </w:r>
      <w:r w:rsidR="005720EB">
        <w:t>larını birleştiren orta tabanların üzerinde bulun</w:t>
      </w:r>
      <w:r w:rsidR="00932C47">
        <w:t>ması gerektiğine de</w:t>
      </w:r>
      <w:r w:rsidR="00E20ECF">
        <w:t xml:space="preserve"> dikkat </w:t>
      </w:r>
      <w:r w:rsidR="00932C47">
        <w:t>çekmek gerekir.</w:t>
      </w:r>
      <w:r w:rsidR="008B56CA">
        <w:t xml:space="preserve"> Bu özellik basitçe Thales teorem</w:t>
      </w:r>
      <w:r w:rsidR="00AC4218">
        <w:t>i ve temel benzerlik-orantı teoremlerinden</w:t>
      </w:r>
      <w:r w:rsidR="008B56CA">
        <w:t xml:space="preserve"> çıkarılabilir</w:t>
      </w:r>
      <w:r w:rsidR="00D612DD">
        <w:t>.</w:t>
      </w:r>
    </w:p>
    <w:p w14:paraId="2F426DAC" w14:textId="77777777" w:rsidR="00C23C91" w:rsidRDefault="00C23C91"/>
    <w:p w14:paraId="249E6020" w14:textId="77777777" w:rsidR="00E06F13" w:rsidRDefault="00E06F13"/>
    <w:p w14:paraId="59117C80" w14:textId="7A58E14E" w:rsidR="00E06F13" w:rsidRDefault="00E06F13">
      <w:r>
        <w:rPr>
          <w:noProof/>
        </w:rPr>
        <w:drawing>
          <wp:inline distT="0" distB="0" distL="0" distR="0" wp14:anchorId="700BDA90" wp14:editId="1E162736">
            <wp:extent cx="5760720" cy="5638800"/>
            <wp:effectExtent l="0" t="0" r="0" b="0"/>
            <wp:docPr id="1137477937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2622">
        <w:t xml:space="preserve"> </w:t>
      </w:r>
    </w:p>
    <w:p w14:paraId="6A161E28" w14:textId="023D8055" w:rsidR="000F6200" w:rsidRDefault="00EC6286">
      <w:r>
        <w:lastRenderedPageBreak/>
        <w:t>Ayrıca</w:t>
      </w:r>
      <w:r w:rsidR="00195080">
        <w:t>, yukarıda bahsedilen kesenlerle oluşturulan çemberlerin</w:t>
      </w:r>
      <w:r w:rsidR="00BD62F7">
        <w:t xml:space="preserve"> her durumda çizildiği köşeden ve o köşenin karşısındaki kenara ait yükseklik ayağından geçtiğine dikkat çekmek gerekir.</w:t>
      </w:r>
      <w:r w:rsidR="00A645BB">
        <w:t xml:space="preserve"> </w:t>
      </w:r>
      <w:r w:rsidR="009E06A7">
        <w:t>Örneğin,</w:t>
      </w:r>
      <w:r w:rsidR="00D2571B">
        <w:t xml:space="preserve"> </w:t>
      </w:r>
      <w:r w:rsidR="009E06A7">
        <w:t>y</w:t>
      </w:r>
      <w:r w:rsidR="00A645BB">
        <w:t>ukarıda görülen kırmızı çember</w:t>
      </w:r>
      <w:r w:rsidR="008E0B77">
        <w:t xml:space="preserve">, </w:t>
      </w:r>
      <w:r w:rsidR="00C7044F">
        <w:t xml:space="preserve">çemberin </w:t>
      </w:r>
      <w:r w:rsidR="008E0B77">
        <w:t>çizil</w:t>
      </w:r>
      <w:r w:rsidR="00C7044F">
        <w:t xml:space="preserve">diği kesen </w:t>
      </w:r>
      <w:r w:rsidR="008E0B77">
        <w:t>karşı kenardaki han</w:t>
      </w:r>
      <w:r w:rsidR="00C7044F">
        <w:t>gi noktada olursa olsun</w:t>
      </w:r>
      <w:r w:rsidR="009E06A7">
        <w:t>,</w:t>
      </w:r>
      <w:r w:rsidR="00C7044F">
        <w:t xml:space="preserve"> karşı kenar olan </w:t>
      </w:r>
      <w:r w:rsidR="00C856EA">
        <w:t>AC ke</w:t>
      </w:r>
      <w:r w:rsidR="009E06A7">
        <w:t>narının üzerindeki yükseklik ayağı olan G noktasından geçecektir.</w:t>
      </w:r>
      <w:r w:rsidR="00096108">
        <w:t xml:space="preserve"> </w:t>
      </w:r>
      <w:r w:rsidR="00E91A2E">
        <w:t>Buradaki GB yüksekliği</w:t>
      </w:r>
      <w:r w:rsidR="00214FAA">
        <w:t xml:space="preserve">nin bulunduğu </w:t>
      </w:r>
      <w:r w:rsidR="00EA5247">
        <w:t>MGB açısı</w:t>
      </w:r>
      <w:r w:rsidR="008D506E">
        <w:t>,</w:t>
      </w:r>
      <w:r w:rsidR="00EA5247">
        <w:t xml:space="preserve"> </w:t>
      </w:r>
      <w:r w:rsidR="00E91A2E">
        <w:t>her</w:t>
      </w:r>
      <w:r w:rsidR="008833C3">
        <w:t xml:space="preserve"> </w:t>
      </w:r>
      <w:r w:rsidR="00063D57">
        <w:t>durumda</w:t>
      </w:r>
      <w:r w:rsidR="008D506E">
        <w:t>,</w:t>
      </w:r>
      <w:r w:rsidR="00E91A2E">
        <w:t xml:space="preserve"> </w:t>
      </w:r>
      <w:r w:rsidR="00C21D90">
        <w:t xml:space="preserve">kırmızı renkli ve N merkezli çemberin </w:t>
      </w:r>
      <w:r w:rsidR="00E91A2E">
        <w:t>BM çap</w:t>
      </w:r>
      <w:r w:rsidR="00C21D90">
        <w:t xml:space="preserve">ını gören </w:t>
      </w:r>
      <w:r w:rsidR="00DB7D78">
        <w:t>çevre açı</w:t>
      </w:r>
      <w:r w:rsidR="00E948CB">
        <w:t xml:space="preserve"> </w:t>
      </w:r>
      <w:r w:rsidR="00DB7D78">
        <w:t>durumunda olacaktır.</w:t>
      </w:r>
      <w:r w:rsidR="0008162B">
        <w:t xml:space="preserve"> Dolayısıyla dik açıdır</w:t>
      </w:r>
      <w:r w:rsidR="00D7050F">
        <w:t xml:space="preserve"> ve BG yüksekliği kırmızı </w:t>
      </w:r>
      <w:r w:rsidR="00DF1EDE">
        <w:t xml:space="preserve">çemberin içindeki bir kiriş </w:t>
      </w:r>
      <w:r w:rsidR="004800DD">
        <w:t>durumundadır.</w:t>
      </w:r>
      <w:r w:rsidR="0082686C">
        <w:t xml:space="preserve"> </w:t>
      </w:r>
      <w:r w:rsidR="00CA268A">
        <w:t>Ayn</w:t>
      </w:r>
      <w:r w:rsidR="0082686C">
        <w:t xml:space="preserve">ı </w:t>
      </w:r>
      <w:r w:rsidR="00CA268A">
        <w:t>özellikler diğer çemberler</w:t>
      </w:r>
      <w:r w:rsidR="008B6FA8">
        <w:t xml:space="preserve"> ve yükseklikler</w:t>
      </w:r>
      <w:r w:rsidR="00CA268A">
        <w:t xml:space="preserve"> </w:t>
      </w:r>
      <w:r w:rsidR="008D18A2">
        <w:t>için de geçerli olacaktır.</w:t>
      </w:r>
    </w:p>
    <w:p w14:paraId="616E222F" w14:textId="3AB7BD6E" w:rsidR="007C719A" w:rsidRDefault="007C719A">
      <w:r>
        <w:t>Aşağıdaki çizimde</w:t>
      </w:r>
      <w:r w:rsidR="001F6642">
        <w:t>,</w:t>
      </w:r>
      <w:r>
        <w:t xml:space="preserve"> </w:t>
      </w:r>
      <w:r w:rsidR="0003304C">
        <w:t>köşelerden karşı kenarların üzer</w:t>
      </w:r>
      <w:r w:rsidR="00995178">
        <w:t>indeki noktaya çizilen kesenlerden</w:t>
      </w:r>
      <w:r w:rsidR="002F228F">
        <w:t xml:space="preserve"> değil de karşı kenarların uzantıları üzerindeki</w:t>
      </w:r>
      <w:r w:rsidR="00583EB0">
        <w:t xml:space="preserve"> noktalara çizilen kesenlerin orta noktaları merkez olan çemberler</w:t>
      </w:r>
      <w:r w:rsidR="001F6642">
        <w:t>in kesişim</w:t>
      </w:r>
      <w:r w:rsidR="00526D29">
        <w:t xml:space="preserve"> noktalarını birleştiren </w:t>
      </w:r>
      <w:r w:rsidR="002F7AB6">
        <w:t xml:space="preserve">üç </w:t>
      </w:r>
      <w:r w:rsidR="00526D29">
        <w:t>doğru parça</w:t>
      </w:r>
      <w:r w:rsidR="002F7AB6">
        <w:t xml:space="preserve">sının </w:t>
      </w:r>
      <w:r w:rsidR="00197441">
        <w:t xml:space="preserve">da bir noktada (şekildeki H </w:t>
      </w:r>
      <w:r w:rsidR="003A3F5A">
        <w:t>noktası yani ABC üçgeninin diklik merkezi) kesiştiğini</w:t>
      </w:r>
      <w:r w:rsidR="00D04B4C">
        <w:t xml:space="preserve"> ve bu noktanın üçgenin diklik merkezi olduğunu</w:t>
      </w:r>
      <w:r w:rsidR="00D250A1">
        <w:t xml:space="preserve"> görebiliriz.</w:t>
      </w:r>
      <w:r w:rsidR="008A0DB2">
        <w:t xml:space="preserve"> T,</w:t>
      </w:r>
      <w:r w:rsidR="00A636E6">
        <w:t xml:space="preserve"> </w:t>
      </w:r>
      <w:r w:rsidR="008A0DB2">
        <w:t xml:space="preserve">S </w:t>
      </w:r>
      <w:r w:rsidR="00262C6E">
        <w:t xml:space="preserve">ve U noktalarının kenarların </w:t>
      </w:r>
      <w:r w:rsidR="00A75E77">
        <w:t>orta noktaları olduğuna ve çizilen çemberlerin merkezlerinin b</w:t>
      </w:r>
      <w:r w:rsidR="00F019AD">
        <w:t xml:space="preserve">u TS, TU ve </w:t>
      </w:r>
      <w:r w:rsidR="001D6B34">
        <w:t>US orta tabanlarının uzantıları üzerinde bulunduğuna dikkat</w:t>
      </w:r>
      <w:r w:rsidR="00B07578">
        <w:t xml:space="preserve"> ediniz.</w:t>
      </w:r>
    </w:p>
    <w:p w14:paraId="2D600795" w14:textId="140FD7E7" w:rsidR="007C719A" w:rsidRDefault="002B0EF4">
      <w:r>
        <w:rPr>
          <w:noProof/>
        </w:rPr>
        <w:lastRenderedPageBreak/>
        <w:drawing>
          <wp:inline distT="0" distB="0" distL="0" distR="0" wp14:anchorId="4A62C376" wp14:editId="3F64ED80">
            <wp:extent cx="6240780" cy="6400800"/>
            <wp:effectExtent l="0" t="0" r="7620" b="0"/>
            <wp:docPr id="516583283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78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9AD49" w14:textId="77777777" w:rsidR="008A1231" w:rsidRDefault="008A1231"/>
    <w:p w14:paraId="3848865C" w14:textId="3EFB65AC" w:rsidR="00BE357D" w:rsidRDefault="001F7829">
      <w:r>
        <w:t xml:space="preserve">Aşağıdaki </w:t>
      </w:r>
      <w:r w:rsidR="00723CE6">
        <w:t>çizimde</w:t>
      </w:r>
      <w:r w:rsidR="00F56986">
        <w:t>, dik üçgenlerde</w:t>
      </w:r>
      <w:r w:rsidR="00B97EEF">
        <w:t xml:space="preserve"> </w:t>
      </w:r>
      <w:r w:rsidR="00723CE6">
        <w:t>yukarıda anlatılan şe</w:t>
      </w:r>
      <w:r w:rsidR="00C2627C" w:rsidRPr="00C2627C">
        <w:t>kilde</w:t>
      </w:r>
      <w:r w:rsidR="000D23C5" w:rsidRPr="000D23C5">
        <w:t xml:space="preserve"> oluşturulan doğru parçalarının</w:t>
      </w:r>
      <w:r w:rsidR="008B04F4">
        <w:t>,</w:t>
      </w:r>
      <w:r w:rsidR="000D23C5">
        <w:t xml:space="preserve"> </w:t>
      </w:r>
      <w:r w:rsidR="002F5982" w:rsidRPr="002F5982">
        <w:t>dik üçgenin diklik</w:t>
      </w:r>
      <w:r w:rsidR="001645D2">
        <w:t xml:space="preserve"> </w:t>
      </w:r>
      <w:r w:rsidR="001645D2" w:rsidRPr="001645D2">
        <w:t>merkezi olan</w:t>
      </w:r>
      <w:r w:rsidR="002F5982">
        <w:t xml:space="preserve"> </w:t>
      </w:r>
      <w:r w:rsidR="008156E5">
        <w:t>dik kenarların kesişi</w:t>
      </w:r>
      <w:r w:rsidR="00BE357D">
        <w:t>m noktasında kesiştiği görüyoruz.</w:t>
      </w:r>
    </w:p>
    <w:p w14:paraId="33EDD07F" w14:textId="55D9DB92" w:rsidR="00FF08F1" w:rsidRDefault="00FF08F1">
      <w:r>
        <w:rPr>
          <w:noProof/>
        </w:rPr>
        <w:lastRenderedPageBreak/>
        <w:drawing>
          <wp:inline distT="0" distB="0" distL="0" distR="0" wp14:anchorId="415D7440" wp14:editId="791FD922">
            <wp:extent cx="5760720" cy="6134100"/>
            <wp:effectExtent l="0" t="0" r="0" b="0"/>
            <wp:docPr id="365606188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7FC0F" w14:textId="77777777" w:rsidR="005D300F" w:rsidRDefault="005D300F"/>
    <w:p w14:paraId="7FD76489" w14:textId="77777777" w:rsidR="005D300F" w:rsidRDefault="005D300F"/>
    <w:p w14:paraId="289E68E3" w14:textId="581D872B" w:rsidR="00D527A2" w:rsidRDefault="00D527A2">
      <w:r>
        <w:t>Aşağıdaki çizimde</w:t>
      </w:r>
      <w:r w:rsidR="003373EA">
        <w:t xml:space="preserve"> ise</w:t>
      </w:r>
      <w:r w:rsidR="00F00703">
        <w:t xml:space="preserve"> geniş açılı üçgenlerdeki durumu </w:t>
      </w:r>
      <w:r w:rsidR="003373EA">
        <w:t>görebiliriz.</w:t>
      </w:r>
    </w:p>
    <w:p w14:paraId="3C04DAC5" w14:textId="42D1CD4E" w:rsidR="005D300F" w:rsidRDefault="005D300F">
      <w:r>
        <w:rPr>
          <w:noProof/>
        </w:rPr>
        <w:lastRenderedPageBreak/>
        <w:drawing>
          <wp:inline distT="0" distB="0" distL="0" distR="0" wp14:anchorId="7EE271C4" wp14:editId="44476422">
            <wp:extent cx="6096000" cy="6202680"/>
            <wp:effectExtent l="0" t="0" r="0" b="7620"/>
            <wp:docPr id="247537419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620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BA222" w14:textId="066D1E2D" w:rsidR="007502BB" w:rsidRDefault="00723CE6">
      <w:r>
        <w:t xml:space="preserve"> </w:t>
      </w:r>
      <w:r w:rsidR="007502BB">
        <w:t>B</w:t>
      </w:r>
      <w:r w:rsidR="002503B3">
        <w:t>aştan itibaren anlatma</w:t>
      </w:r>
      <w:r w:rsidR="00A253F7">
        <w:t>y</w:t>
      </w:r>
      <w:r w:rsidR="002503B3">
        <w:t>a çalıştığım</w:t>
      </w:r>
      <w:r w:rsidR="00A253F7">
        <w:t xml:space="preserve"> bu</w:t>
      </w:r>
      <w:r w:rsidR="007502BB">
        <w:t xml:space="preserve"> konunun açıklanmasına yardımcı olacağını düşündüğüm aşağıdaki videoyu hazırladım.</w:t>
      </w:r>
    </w:p>
    <w:p w14:paraId="2BBDB452" w14:textId="77777777" w:rsidR="005E681C" w:rsidRDefault="005E681C"/>
    <w:p w14:paraId="5F97056F" w14:textId="4EC2CBD5" w:rsidR="005E681C" w:rsidRDefault="00433DA2">
      <w:r>
        <w:object w:dxaOrig="1520" w:dyaOrig="989" w14:anchorId="76117BC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8pt;height:48pt" o:ole="">
            <v:imagedata r:id="rId13" o:title=""/>
          </v:shape>
          <o:OLEObject Type="Embed" ProgID="Package" ShapeID="_x0000_i1025" DrawAspect="Icon" ObjectID="_1823239928" r:id="rId14"/>
        </w:object>
      </w:r>
    </w:p>
    <w:p w14:paraId="262D42D9" w14:textId="175C523C" w:rsidR="00AC506C" w:rsidRDefault="00B440C9">
      <w:r>
        <w:t xml:space="preserve">                      </w:t>
      </w:r>
      <w:r w:rsidR="00A253F7">
        <w:t>CUMHURİYETİMİZİN</w:t>
      </w:r>
      <w:r>
        <w:t xml:space="preserve"> 102.YILI ANISINA</w:t>
      </w:r>
      <w:r w:rsidR="00D77E91">
        <w:t xml:space="preserve"> </w:t>
      </w:r>
      <w:r w:rsidR="00A347A5">
        <w:t>…</w:t>
      </w:r>
      <w:r w:rsidR="00D77E91">
        <w:t xml:space="preserve">                      </w:t>
      </w:r>
      <w:r w:rsidR="00CB1967">
        <w:t xml:space="preserve">      </w:t>
      </w:r>
      <w:r w:rsidR="00D77E91">
        <w:t xml:space="preserve"> </w:t>
      </w:r>
      <w:r w:rsidR="00CB1967">
        <w:t>29 EKİM 2025</w:t>
      </w:r>
      <w:r w:rsidR="00D77E91">
        <w:t xml:space="preserve">                        </w:t>
      </w:r>
      <w:r w:rsidR="00FA4AAE">
        <w:t xml:space="preserve">                                                                         </w:t>
      </w:r>
      <w:r>
        <w:t xml:space="preserve">                     </w:t>
      </w:r>
    </w:p>
    <w:p w14:paraId="2ABA463C" w14:textId="007880BF" w:rsidR="00431369" w:rsidRDefault="00D77E91">
      <w:r>
        <w:t xml:space="preserve">                             </w:t>
      </w:r>
      <w:r w:rsidR="00431369">
        <w:t xml:space="preserve">                                                                                           </w:t>
      </w:r>
      <w:r>
        <w:t xml:space="preserve"> TARIK TAŞPINAR</w:t>
      </w:r>
    </w:p>
    <w:p w14:paraId="0EBC9721" w14:textId="6EC126DF" w:rsidR="006E419E" w:rsidRDefault="006C2341">
      <w:r>
        <w:t xml:space="preserve">                                                                                                                       1972-TARSUS D.LU</w:t>
      </w:r>
    </w:p>
    <w:p w14:paraId="00F24A9F" w14:textId="083100ED" w:rsidR="00431369" w:rsidRDefault="00431369">
      <w:r>
        <w:lastRenderedPageBreak/>
        <w:t xml:space="preserve">                                                                                                                          </w:t>
      </w:r>
    </w:p>
    <w:p w14:paraId="3F2B701B" w14:textId="77777777" w:rsidR="006C71F9" w:rsidRDefault="006C71F9"/>
    <w:p w14:paraId="6DC7B0FF" w14:textId="77777777" w:rsidR="006C71F9" w:rsidRPr="00004A60" w:rsidRDefault="006C71F9"/>
    <w:sectPr w:rsidR="006C71F9" w:rsidRPr="00004A6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4C09"/>
    <w:rsid w:val="00002D2D"/>
    <w:rsid w:val="000039B2"/>
    <w:rsid w:val="00004A60"/>
    <w:rsid w:val="000100B2"/>
    <w:rsid w:val="00026863"/>
    <w:rsid w:val="000272E7"/>
    <w:rsid w:val="000318F6"/>
    <w:rsid w:val="0003200C"/>
    <w:rsid w:val="0003304C"/>
    <w:rsid w:val="00033A29"/>
    <w:rsid w:val="00037B1F"/>
    <w:rsid w:val="00045693"/>
    <w:rsid w:val="00047EA0"/>
    <w:rsid w:val="00050187"/>
    <w:rsid w:val="00052330"/>
    <w:rsid w:val="00053CBA"/>
    <w:rsid w:val="00054802"/>
    <w:rsid w:val="00063D57"/>
    <w:rsid w:val="00073AB6"/>
    <w:rsid w:val="0008162B"/>
    <w:rsid w:val="00082C41"/>
    <w:rsid w:val="00096108"/>
    <w:rsid w:val="000A1011"/>
    <w:rsid w:val="000A5947"/>
    <w:rsid w:val="000C31DE"/>
    <w:rsid w:val="000C59CC"/>
    <w:rsid w:val="000D23C5"/>
    <w:rsid w:val="000D5E57"/>
    <w:rsid w:val="000E459A"/>
    <w:rsid w:val="000E6F72"/>
    <w:rsid w:val="000F5458"/>
    <w:rsid w:val="000F5E56"/>
    <w:rsid w:val="000F6200"/>
    <w:rsid w:val="00115B45"/>
    <w:rsid w:val="001226AC"/>
    <w:rsid w:val="001227E9"/>
    <w:rsid w:val="001243DC"/>
    <w:rsid w:val="001352A3"/>
    <w:rsid w:val="001645D2"/>
    <w:rsid w:val="00167CE6"/>
    <w:rsid w:val="00173BA7"/>
    <w:rsid w:val="00185D3B"/>
    <w:rsid w:val="001941D4"/>
    <w:rsid w:val="00194BC9"/>
    <w:rsid w:val="00195080"/>
    <w:rsid w:val="00197441"/>
    <w:rsid w:val="001A153B"/>
    <w:rsid w:val="001C0C7B"/>
    <w:rsid w:val="001D4272"/>
    <w:rsid w:val="001D6B34"/>
    <w:rsid w:val="001E171A"/>
    <w:rsid w:val="001E71D9"/>
    <w:rsid w:val="001F0F68"/>
    <w:rsid w:val="001F6642"/>
    <w:rsid w:val="001F7829"/>
    <w:rsid w:val="001F7C2C"/>
    <w:rsid w:val="00205EE5"/>
    <w:rsid w:val="002106A0"/>
    <w:rsid w:val="00214FAA"/>
    <w:rsid w:val="00215526"/>
    <w:rsid w:val="0021719E"/>
    <w:rsid w:val="00231A32"/>
    <w:rsid w:val="002352CC"/>
    <w:rsid w:val="00235D07"/>
    <w:rsid w:val="002503B3"/>
    <w:rsid w:val="00262C6E"/>
    <w:rsid w:val="00291C33"/>
    <w:rsid w:val="002A4869"/>
    <w:rsid w:val="002B0EF4"/>
    <w:rsid w:val="002C5445"/>
    <w:rsid w:val="002E42E0"/>
    <w:rsid w:val="002E6A54"/>
    <w:rsid w:val="002E7825"/>
    <w:rsid w:val="002F1193"/>
    <w:rsid w:val="002F228F"/>
    <w:rsid w:val="002F5982"/>
    <w:rsid w:val="002F7AB6"/>
    <w:rsid w:val="003100FD"/>
    <w:rsid w:val="00316E3B"/>
    <w:rsid w:val="00331252"/>
    <w:rsid w:val="0033373A"/>
    <w:rsid w:val="003373EA"/>
    <w:rsid w:val="00341056"/>
    <w:rsid w:val="0035527A"/>
    <w:rsid w:val="00356187"/>
    <w:rsid w:val="0037121C"/>
    <w:rsid w:val="0037686A"/>
    <w:rsid w:val="00394536"/>
    <w:rsid w:val="00394B7F"/>
    <w:rsid w:val="003A1105"/>
    <w:rsid w:val="003A16DC"/>
    <w:rsid w:val="003A16EB"/>
    <w:rsid w:val="003A32DE"/>
    <w:rsid w:val="003A3F5A"/>
    <w:rsid w:val="003C0CA6"/>
    <w:rsid w:val="003D1FBA"/>
    <w:rsid w:val="003E7C91"/>
    <w:rsid w:val="003F3095"/>
    <w:rsid w:val="004027DB"/>
    <w:rsid w:val="00415079"/>
    <w:rsid w:val="00431369"/>
    <w:rsid w:val="00433DA2"/>
    <w:rsid w:val="00444B1C"/>
    <w:rsid w:val="00451C11"/>
    <w:rsid w:val="004612D9"/>
    <w:rsid w:val="004655F0"/>
    <w:rsid w:val="004800DD"/>
    <w:rsid w:val="00491BC0"/>
    <w:rsid w:val="004A0CFB"/>
    <w:rsid w:val="004A5663"/>
    <w:rsid w:val="004B02BB"/>
    <w:rsid w:val="004C0A39"/>
    <w:rsid w:val="004C3935"/>
    <w:rsid w:val="004C7324"/>
    <w:rsid w:val="004F6D45"/>
    <w:rsid w:val="004F7EE0"/>
    <w:rsid w:val="00513C5E"/>
    <w:rsid w:val="00516548"/>
    <w:rsid w:val="00526D29"/>
    <w:rsid w:val="00535D22"/>
    <w:rsid w:val="00546501"/>
    <w:rsid w:val="00554846"/>
    <w:rsid w:val="00555C29"/>
    <w:rsid w:val="00556552"/>
    <w:rsid w:val="005720EB"/>
    <w:rsid w:val="00575F93"/>
    <w:rsid w:val="00583EB0"/>
    <w:rsid w:val="00586CCD"/>
    <w:rsid w:val="00597D22"/>
    <w:rsid w:val="005A5B51"/>
    <w:rsid w:val="005D300F"/>
    <w:rsid w:val="005D4463"/>
    <w:rsid w:val="005E681C"/>
    <w:rsid w:val="005E6B1F"/>
    <w:rsid w:val="00604F04"/>
    <w:rsid w:val="00612C7C"/>
    <w:rsid w:val="00613E00"/>
    <w:rsid w:val="00614E20"/>
    <w:rsid w:val="006204CB"/>
    <w:rsid w:val="00654D67"/>
    <w:rsid w:val="00656281"/>
    <w:rsid w:val="006665BA"/>
    <w:rsid w:val="006823E6"/>
    <w:rsid w:val="006860CC"/>
    <w:rsid w:val="00694A51"/>
    <w:rsid w:val="006967A1"/>
    <w:rsid w:val="006B1584"/>
    <w:rsid w:val="006B4C09"/>
    <w:rsid w:val="006C06B2"/>
    <w:rsid w:val="006C2341"/>
    <w:rsid w:val="006C6D27"/>
    <w:rsid w:val="006C71F9"/>
    <w:rsid w:val="006D0136"/>
    <w:rsid w:val="006D65B3"/>
    <w:rsid w:val="006E175E"/>
    <w:rsid w:val="006E419E"/>
    <w:rsid w:val="006F050C"/>
    <w:rsid w:val="006F3673"/>
    <w:rsid w:val="006F6281"/>
    <w:rsid w:val="00705F1F"/>
    <w:rsid w:val="00723CE6"/>
    <w:rsid w:val="00727570"/>
    <w:rsid w:val="00732580"/>
    <w:rsid w:val="00734E3E"/>
    <w:rsid w:val="007502BB"/>
    <w:rsid w:val="00752955"/>
    <w:rsid w:val="007618EE"/>
    <w:rsid w:val="00774B1A"/>
    <w:rsid w:val="00780210"/>
    <w:rsid w:val="00785024"/>
    <w:rsid w:val="00786F2E"/>
    <w:rsid w:val="007932A9"/>
    <w:rsid w:val="007B08C4"/>
    <w:rsid w:val="007C1A8F"/>
    <w:rsid w:val="007C719A"/>
    <w:rsid w:val="007D32EB"/>
    <w:rsid w:val="007E7D0F"/>
    <w:rsid w:val="007F57A3"/>
    <w:rsid w:val="007F63DE"/>
    <w:rsid w:val="008156E5"/>
    <w:rsid w:val="0082314C"/>
    <w:rsid w:val="0082396E"/>
    <w:rsid w:val="0082686C"/>
    <w:rsid w:val="0083471B"/>
    <w:rsid w:val="00842AA3"/>
    <w:rsid w:val="00856B07"/>
    <w:rsid w:val="00874633"/>
    <w:rsid w:val="008833C3"/>
    <w:rsid w:val="008A0DB2"/>
    <w:rsid w:val="008A11AF"/>
    <w:rsid w:val="008A1231"/>
    <w:rsid w:val="008A21AD"/>
    <w:rsid w:val="008B04F4"/>
    <w:rsid w:val="008B56CA"/>
    <w:rsid w:val="008B6FA8"/>
    <w:rsid w:val="008B7DA4"/>
    <w:rsid w:val="008C1478"/>
    <w:rsid w:val="008C17D5"/>
    <w:rsid w:val="008C4EE8"/>
    <w:rsid w:val="008C6750"/>
    <w:rsid w:val="008D18A2"/>
    <w:rsid w:val="008D506E"/>
    <w:rsid w:val="008D6DD3"/>
    <w:rsid w:val="008E0B77"/>
    <w:rsid w:val="008E148C"/>
    <w:rsid w:val="008E20AA"/>
    <w:rsid w:val="008E7C28"/>
    <w:rsid w:val="008F0149"/>
    <w:rsid w:val="00901752"/>
    <w:rsid w:val="009055BD"/>
    <w:rsid w:val="009133A0"/>
    <w:rsid w:val="00914580"/>
    <w:rsid w:val="00932C47"/>
    <w:rsid w:val="009370A9"/>
    <w:rsid w:val="0094574D"/>
    <w:rsid w:val="00946164"/>
    <w:rsid w:val="00995178"/>
    <w:rsid w:val="009B0BC2"/>
    <w:rsid w:val="009B6E6A"/>
    <w:rsid w:val="009D46F5"/>
    <w:rsid w:val="009E06A7"/>
    <w:rsid w:val="009E5BEF"/>
    <w:rsid w:val="009F02CC"/>
    <w:rsid w:val="009F5394"/>
    <w:rsid w:val="00A101ED"/>
    <w:rsid w:val="00A253F7"/>
    <w:rsid w:val="00A31208"/>
    <w:rsid w:val="00A347A5"/>
    <w:rsid w:val="00A36B4C"/>
    <w:rsid w:val="00A37761"/>
    <w:rsid w:val="00A40A09"/>
    <w:rsid w:val="00A50996"/>
    <w:rsid w:val="00A625B2"/>
    <w:rsid w:val="00A636E6"/>
    <w:rsid w:val="00A645BB"/>
    <w:rsid w:val="00A75E77"/>
    <w:rsid w:val="00A81B37"/>
    <w:rsid w:val="00AC4218"/>
    <w:rsid w:val="00AC4E63"/>
    <w:rsid w:val="00AC506C"/>
    <w:rsid w:val="00AC6EFD"/>
    <w:rsid w:val="00AD250B"/>
    <w:rsid w:val="00AF2FC1"/>
    <w:rsid w:val="00B07578"/>
    <w:rsid w:val="00B24AB2"/>
    <w:rsid w:val="00B440C9"/>
    <w:rsid w:val="00B470D9"/>
    <w:rsid w:val="00B50278"/>
    <w:rsid w:val="00B60E7E"/>
    <w:rsid w:val="00B66D76"/>
    <w:rsid w:val="00B70E19"/>
    <w:rsid w:val="00B85029"/>
    <w:rsid w:val="00B8506F"/>
    <w:rsid w:val="00B97EEF"/>
    <w:rsid w:val="00BB1057"/>
    <w:rsid w:val="00BB4797"/>
    <w:rsid w:val="00BB507A"/>
    <w:rsid w:val="00BD52E2"/>
    <w:rsid w:val="00BD62F7"/>
    <w:rsid w:val="00BE357D"/>
    <w:rsid w:val="00BE42BB"/>
    <w:rsid w:val="00C207A9"/>
    <w:rsid w:val="00C21D90"/>
    <w:rsid w:val="00C23C91"/>
    <w:rsid w:val="00C2627C"/>
    <w:rsid w:val="00C42714"/>
    <w:rsid w:val="00C45AEA"/>
    <w:rsid w:val="00C51231"/>
    <w:rsid w:val="00C62186"/>
    <w:rsid w:val="00C7044F"/>
    <w:rsid w:val="00C70AC3"/>
    <w:rsid w:val="00C72622"/>
    <w:rsid w:val="00C80CA8"/>
    <w:rsid w:val="00C856EA"/>
    <w:rsid w:val="00C86584"/>
    <w:rsid w:val="00C951BB"/>
    <w:rsid w:val="00CA268A"/>
    <w:rsid w:val="00CB1967"/>
    <w:rsid w:val="00CB7330"/>
    <w:rsid w:val="00CC1DF1"/>
    <w:rsid w:val="00CC2562"/>
    <w:rsid w:val="00CC25DC"/>
    <w:rsid w:val="00CC36DE"/>
    <w:rsid w:val="00CF7BA2"/>
    <w:rsid w:val="00D04B4C"/>
    <w:rsid w:val="00D22F03"/>
    <w:rsid w:val="00D23870"/>
    <w:rsid w:val="00D250A1"/>
    <w:rsid w:val="00D2571B"/>
    <w:rsid w:val="00D32CB0"/>
    <w:rsid w:val="00D33744"/>
    <w:rsid w:val="00D34FDC"/>
    <w:rsid w:val="00D41F5E"/>
    <w:rsid w:val="00D45C6B"/>
    <w:rsid w:val="00D508DE"/>
    <w:rsid w:val="00D527A2"/>
    <w:rsid w:val="00D612DD"/>
    <w:rsid w:val="00D7050F"/>
    <w:rsid w:val="00D70CFC"/>
    <w:rsid w:val="00D77E91"/>
    <w:rsid w:val="00D859DB"/>
    <w:rsid w:val="00DB55D8"/>
    <w:rsid w:val="00DB7D78"/>
    <w:rsid w:val="00DF1EDE"/>
    <w:rsid w:val="00E06F13"/>
    <w:rsid w:val="00E10686"/>
    <w:rsid w:val="00E12697"/>
    <w:rsid w:val="00E20ECF"/>
    <w:rsid w:val="00E21F43"/>
    <w:rsid w:val="00E23CB6"/>
    <w:rsid w:val="00E26E8E"/>
    <w:rsid w:val="00E40191"/>
    <w:rsid w:val="00E5076F"/>
    <w:rsid w:val="00E507B6"/>
    <w:rsid w:val="00E617F8"/>
    <w:rsid w:val="00E805E9"/>
    <w:rsid w:val="00E912D7"/>
    <w:rsid w:val="00E91A2E"/>
    <w:rsid w:val="00E948CB"/>
    <w:rsid w:val="00EA326F"/>
    <w:rsid w:val="00EA5247"/>
    <w:rsid w:val="00EA5922"/>
    <w:rsid w:val="00EB5138"/>
    <w:rsid w:val="00EC5E54"/>
    <w:rsid w:val="00EC6286"/>
    <w:rsid w:val="00EC6745"/>
    <w:rsid w:val="00EE2A7F"/>
    <w:rsid w:val="00EE2DC1"/>
    <w:rsid w:val="00EE464E"/>
    <w:rsid w:val="00EF0823"/>
    <w:rsid w:val="00EF6500"/>
    <w:rsid w:val="00F00703"/>
    <w:rsid w:val="00F019AD"/>
    <w:rsid w:val="00F125D9"/>
    <w:rsid w:val="00F3057B"/>
    <w:rsid w:val="00F31981"/>
    <w:rsid w:val="00F56986"/>
    <w:rsid w:val="00F61304"/>
    <w:rsid w:val="00F65A0A"/>
    <w:rsid w:val="00F65F5F"/>
    <w:rsid w:val="00F87B32"/>
    <w:rsid w:val="00F9197B"/>
    <w:rsid w:val="00F94BFE"/>
    <w:rsid w:val="00FA3C7C"/>
    <w:rsid w:val="00FA4AAE"/>
    <w:rsid w:val="00FB5238"/>
    <w:rsid w:val="00FB72B6"/>
    <w:rsid w:val="00FC11C4"/>
    <w:rsid w:val="00FC466C"/>
    <w:rsid w:val="00FD0872"/>
    <w:rsid w:val="00FD256D"/>
    <w:rsid w:val="00FE0373"/>
    <w:rsid w:val="00FE0FA8"/>
    <w:rsid w:val="00FE26C2"/>
    <w:rsid w:val="00FF08F1"/>
    <w:rsid w:val="00FF70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55DB2D"/>
  <w15:chartTrackingRefBased/>
  <w15:docId w15:val="{0D1F142D-9207-4B6C-8D37-3649643463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tr-T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basedOn w:val="Normal"/>
    <w:next w:val="Normal"/>
    <w:link w:val="Balk1Char"/>
    <w:uiPriority w:val="9"/>
    <w:qFormat/>
    <w:rsid w:val="006B4C0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alk2">
    <w:name w:val="heading 2"/>
    <w:basedOn w:val="Normal"/>
    <w:next w:val="Normal"/>
    <w:link w:val="Balk2Char"/>
    <w:uiPriority w:val="9"/>
    <w:semiHidden/>
    <w:unhideWhenUsed/>
    <w:qFormat/>
    <w:rsid w:val="006B4C0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6B4C09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6B4C0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6B4C09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6B4C0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6B4C0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6B4C0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6B4C0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6B4C0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Balk2Char">
    <w:name w:val="Başlık 2 Char"/>
    <w:basedOn w:val="VarsaylanParagrafYazTipi"/>
    <w:link w:val="Balk2"/>
    <w:uiPriority w:val="9"/>
    <w:semiHidden/>
    <w:rsid w:val="006B4C0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6B4C09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6B4C09"/>
    <w:rPr>
      <w:rFonts w:eastAsiaTheme="majorEastAsia" w:cstheme="majorBidi"/>
      <w:i/>
      <w:iCs/>
      <w:color w:val="2F5496" w:themeColor="accent1" w:themeShade="BF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6B4C09"/>
    <w:rPr>
      <w:rFonts w:eastAsiaTheme="majorEastAsia" w:cstheme="majorBidi"/>
      <w:color w:val="2F5496" w:themeColor="accent1" w:themeShade="BF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6B4C09"/>
    <w:rPr>
      <w:rFonts w:eastAsiaTheme="majorEastAsia" w:cstheme="majorBidi"/>
      <w:i/>
      <w:iCs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6B4C09"/>
    <w:rPr>
      <w:rFonts w:eastAsiaTheme="majorEastAsia" w:cstheme="majorBidi"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6B4C09"/>
    <w:rPr>
      <w:rFonts w:eastAsiaTheme="majorEastAsia" w:cstheme="majorBidi"/>
      <w:i/>
      <w:iCs/>
      <w:color w:val="272727" w:themeColor="text1" w:themeTint="D8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6B4C09"/>
    <w:rPr>
      <w:rFonts w:eastAsiaTheme="majorEastAsia" w:cstheme="majorBidi"/>
      <w:color w:val="272727" w:themeColor="text1" w:themeTint="D8"/>
    </w:rPr>
  </w:style>
  <w:style w:type="paragraph" w:styleId="KonuBal">
    <w:name w:val="Title"/>
    <w:basedOn w:val="Normal"/>
    <w:next w:val="Normal"/>
    <w:link w:val="KonuBalChar"/>
    <w:uiPriority w:val="10"/>
    <w:qFormat/>
    <w:rsid w:val="006B4C0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nuBalChar">
    <w:name w:val="Konu Başlığı Char"/>
    <w:basedOn w:val="VarsaylanParagrafYazTipi"/>
    <w:link w:val="KonuBal"/>
    <w:uiPriority w:val="10"/>
    <w:rsid w:val="006B4C0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tyaz">
    <w:name w:val="Subtitle"/>
    <w:basedOn w:val="Normal"/>
    <w:next w:val="Normal"/>
    <w:link w:val="AltyazChar"/>
    <w:uiPriority w:val="11"/>
    <w:qFormat/>
    <w:rsid w:val="006B4C0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tyazChar">
    <w:name w:val="Altyazı Char"/>
    <w:basedOn w:val="VarsaylanParagrafYazTipi"/>
    <w:link w:val="Altyaz"/>
    <w:uiPriority w:val="11"/>
    <w:rsid w:val="006B4C0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lnt">
    <w:name w:val="Quote"/>
    <w:basedOn w:val="Normal"/>
    <w:next w:val="Normal"/>
    <w:link w:val="AlntChar"/>
    <w:uiPriority w:val="29"/>
    <w:qFormat/>
    <w:rsid w:val="006B4C0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lntChar">
    <w:name w:val="Alıntı Char"/>
    <w:basedOn w:val="VarsaylanParagrafYazTipi"/>
    <w:link w:val="Alnt"/>
    <w:uiPriority w:val="29"/>
    <w:rsid w:val="006B4C09"/>
    <w:rPr>
      <w:i/>
      <w:iCs/>
      <w:color w:val="404040" w:themeColor="text1" w:themeTint="BF"/>
    </w:rPr>
  </w:style>
  <w:style w:type="paragraph" w:styleId="ListeParagraf">
    <w:name w:val="List Paragraph"/>
    <w:basedOn w:val="Normal"/>
    <w:uiPriority w:val="34"/>
    <w:qFormat/>
    <w:rsid w:val="006B4C09"/>
    <w:pPr>
      <w:ind w:left="720"/>
      <w:contextualSpacing/>
    </w:pPr>
  </w:style>
  <w:style w:type="character" w:styleId="GlVurgulama">
    <w:name w:val="Intense Emphasis"/>
    <w:basedOn w:val="VarsaylanParagrafYazTipi"/>
    <w:uiPriority w:val="21"/>
    <w:qFormat/>
    <w:rsid w:val="006B4C09"/>
    <w:rPr>
      <w:i/>
      <w:iCs/>
      <w:color w:val="2F5496" w:themeColor="accent1" w:themeShade="BF"/>
    </w:rPr>
  </w:style>
  <w:style w:type="paragraph" w:styleId="GlAlnt">
    <w:name w:val="Intense Quote"/>
    <w:basedOn w:val="Normal"/>
    <w:next w:val="Normal"/>
    <w:link w:val="GlAlntChar"/>
    <w:uiPriority w:val="30"/>
    <w:qFormat/>
    <w:rsid w:val="006B4C0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GlAlntChar">
    <w:name w:val="Güçlü Alıntı Char"/>
    <w:basedOn w:val="VarsaylanParagrafYazTipi"/>
    <w:link w:val="GlAlnt"/>
    <w:uiPriority w:val="30"/>
    <w:rsid w:val="006B4C09"/>
    <w:rPr>
      <w:i/>
      <w:iCs/>
      <w:color w:val="2F5496" w:themeColor="accent1" w:themeShade="BF"/>
    </w:rPr>
  </w:style>
  <w:style w:type="character" w:styleId="GlBavuru">
    <w:name w:val="Intense Reference"/>
    <w:basedOn w:val="VarsaylanParagrafYazTipi"/>
    <w:uiPriority w:val="32"/>
    <w:qFormat/>
    <w:rsid w:val="006B4C09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430</TotalTime>
  <Pages>11</Pages>
  <Words>1107</Words>
  <Characters>6313</Characters>
  <Application>Microsoft Office Word</Application>
  <DocSecurity>0</DocSecurity>
  <Lines>52</Lines>
  <Paragraphs>14</Paragraphs>
  <ScaleCrop>false</ScaleCrop>
  <Company/>
  <LinksUpToDate>false</LinksUpToDate>
  <CharactersWithSpaces>7406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Tarık Taşpınar</dc:creator>
  <cp:keywords/>
  <dc:description/>
  <cp:lastModifiedBy>Tarık Taşpınar</cp:lastModifiedBy>
  <cp:revision>335</cp:revision>
  <dcterms:created xsi:type="dcterms:W3CDTF">2025-08-13T20:58:00Z</dcterms:created>
  <dcterms:modified xsi:type="dcterms:W3CDTF">2025-10-29T07:46:00Z</dcterms:modified>
</cp:coreProperties>
</file>